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6</w:t>
      </w:r>
    </w:p>
    <w:p>
      <w:pPr>
        <w:widowControl/>
        <w:spacing w:line="560" w:lineRule="exact"/>
        <w:jc w:val="left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大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大标宋简体" w:cs="Times New Roman"/>
          <w:sz w:val="44"/>
          <w:szCs w:val="44"/>
          <w:lang w:val="en-US" w:eastAsia="zh-CN"/>
        </w:rPr>
        <w:t>团</w:t>
      </w:r>
      <w:r>
        <w:rPr>
          <w:rFonts w:ascii="Times New Roman" w:hAnsi="Times New Roman" w:eastAsia="方正大标宋简体" w:cs="Times New Roman"/>
          <w:sz w:val="44"/>
          <w:szCs w:val="44"/>
        </w:rPr>
        <w:t>XX</w:t>
      </w:r>
      <w:r>
        <w:rPr>
          <w:rFonts w:hint="eastAsia" w:ascii="Times New Roman" w:hAnsi="Times New Roman" w:eastAsia="方正大标宋简体" w:cs="Times New Roman"/>
          <w:sz w:val="44"/>
          <w:szCs w:val="44"/>
          <w:lang w:val="en-US" w:eastAsia="zh-CN"/>
        </w:rPr>
        <w:t>省委、</w:t>
      </w:r>
      <w:r>
        <w:rPr>
          <w:rFonts w:ascii="Times New Roman" w:hAnsi="Times New Roman" w:eastAsia="方正大标宋简体" w:cs="Times New Roman"/>
          <w:sz w:val="44"/>
          <w:szCs w:val="44"/>
        </w:rPr>
        <w:t>XX</w:t>
      </w:r>
      <w:r>
        <w:rPr>
          <w:rFonts w:hint="eastAsia" w:ascii="Times New Roman" w:hAnsi="Times New Roman" w:eastAsia="方正大标宋简体" w:cs="Times New Roman"/>
          <w:sz w:val="44"/>
          <w:szCs w:val="44"/>
          <w:lang w:val="en-US" w:eastAsia="zh-CN"/>
        </w:rPr>
        <w:t>省学联</w:t>
      </w:r>
    </w:p>
    <w:p>
      <w:pPr>
        <w:spacing w:line="560" w:lineRule="exact"/>
        <w:jc w:val="center"/>
        <w:rPr>
          <w:rFonts w:ascii="Times New Roman" w:hAnsi="Times New Roman" w:eastAsia="方正大标宋简体" w:cs="Times New Roman"/>
          <w:sz w:val="44"/>
          <w:szCs w:val="44"/>
        </w:rPr>
      </w:pPr>
      <w:r>
        <w:rPr>
          <w:rFonts w:hint="eastAsia" w:ascii="Times New Roman" w:hAnsi="Times New Roman" w:eastAsia="方正大标宋简体" w:cs="Times New Roman"/>
          <w:sz w:val="44"/>
          <w:szCs w:val="44"/>
        </w:rPr>
        <w:t>落实</w:t>
      </w:r>
      <w:r>
        <w:rPr>
          <w:rFonts w:hint="eastAsia" w:ascii="Times New Roman" w:hAnsi="Times New Roman" w:eastAsia="方正大标宋简体" w:cs="Times New Roman"/>
          <w:sz w:val="44"/>
          <w:szCs w:val="44"/>
          <w:lang w:eastAsia="zh-CN"/>
        </w:rPr>
        <w:t>对</w:t>
      </w:r>
      <w:r>
        <w:rPr>
          <w:rFonts w:hint="eastAsia" w:ascii="Times New Roman" w:hAnsi="Times New Roman" w:eastAsia="方正大标宋简体" w:cs="Times New Roman"/>
          <w:sz w:val="44"/>
          <w:szCs w:val="44"/>
          <w:lang w:val="en-US" w:eastAsia="zh-CN"/>
        </w:rPr>
        <w:t>学生会组织指导管理</w:t>
      </w:r>
      <w:r>
        <w:rPr>
          <w:rFonts w:hint="eastAsia" w:ascii="Times New Roman" w:hAnsi="Times New Roman" w:eastAsia="方正大标宋简体" w:cs="Times New Roman"/>
          <w:sz w:val="44"/>
          <w:szCs w:val="44"/>
        </w:rPr>
        <w:t>责任</w:t>
      </w:r>
      <w:r>
        <w:rPr>
          <w:rFonts w:hint="eastAsia" w:ascii="Times New Roman" w:hAnsi="Times New Roman" w:eastAsia="方正大标宋简体" w:cs="Times New Roman"/>
          <w:sz w:val="44"/>
          <w:szCs w:val="44"/>
          <w:lang w:val="en-US" w:eastAsia="zh-CN"/>
        </w:rPr>
        <w:t>自查</w:t>
      </w:r>
      <w:r>
        <w:rPr>
          <w:rFonts w:hint="eastAsia" w:ascii="Times New Roman" w:hAnsi="Times New Roman" w:eastAsia="方正大标宋简体" w:cs="Times New Roman"/>
          <w:sz w:val="44"/>
          <w:szCs w:val="44"/>
        </w:rPr>
        <w:t>报告</w:t>
      </w:r>
    </w:p>
    <w:p>
      <w:pPr>
        <w:spacing w:line="560" w:lineRule="exact"/>
        <w:jc w:val="center"/>
        <w:rPr>
          <w:rFonts w:hint="eastAsia" w:ascii="方正楷体简体" w:eastAsia="方正楷体简体" w:cs="Times New Roman"/>
          <w:sz w:val="32"/>
          <w:szCs w:val="32"/>
        </w:rPr>
      </w:pPr>
      <w:r>
        <w:rPr>
          <w:rFonts w:hint="eastAsia" w:ascii="方正楷体简体" w:eastAsia="方正楷体简体" w:cs="Times New Roman"/>
          <w:sz w:val="32"/>
          <w:szCs w:val="32"/>
        </w:rPr>
        <w:t>（</w:t>
      </w:r>
      <w:r>
        <w:rPr>
          <w:rFonts w:hint="eastAsia" w:ascii="方正楷体简体" w:eastAsia="方正楷体简体" w:cs="Times New Roman"/>
          <w:sz w:val="32"/>
          <w:szCs w:val="32"/>
          <w:lang w:val="en-US" w:eastAsia="zh-CN"/>
        </w:rPr>
        <w:t>参考提纲</w:t>
      </w:r>
      <w:r>
        <w:rPr>
          <w:rFonts w:hint="eastAsia" w:ascii="方正楷体简体" w:eastAsia="方正楷体简体" w:cs="Times New Roman"/>
          <w:sz w:val="32"/>
          <w:szCs w:val="32"/>
        </w:rPr>
        <w:t>）</w:t>
      </w:r>
    </w:p>
    <w:p>
      <w:pPr>
        <w:spacing w:line="560" w:lineRule="exact"/>
        <w:jc w:val="center"/>
        <w:rPr>
          <w:rFonts w:hint="eastAsia" w:ascii="方正楷体简体" w:eastAsia="方正楷体简体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default" w:ascii="方正黑体简体" w:eastAsia="方正黑体简体" w:cs="Times New Roman"/>
          <w:sz w:val="32"/>
          <w:szCs w:val="32"/>
          <w:lang w:val="en-US" w:eastAsia="zh-CN"/>
        </w:rPr>
      </w:pPr>
      <w:r>
        <w:rPr>
          <w:rFonts w:hint="eastAsia" w:ascii="方正黑体简体" w:eastAsia="方正黑体简体" w:cs="Times New Roman"/>
          <w:sz w:val="32"/>
          <w:szCs w:val="32"/>
        </w:rPr>
        <w:t>一、</w:t>
      </w:r>
      <w:r>
        <w:rPr>
          <w:rFonts w:hint="eastAsia" w:ascii="方正黑体简体" w:eastAsia="方正黑体简体" w:cs="Times New Roman"/>
          <w:sz w:val="32"/>
          <w:szCs w:val="32"/>
          <w:lang w:val="en-US" w:eastAsia="zh-CN"/>
        </w:rPr>
        <w:t>学生会组织基本情况</w:t>
      </w:r>
    </w:p>
    <w:p>
      <w:pPr>
        <w:spacing w:line="560" w:lineRule="exact"/>
        <w:ind w:firstLine="640" w:firstLineChars="20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当地本科院校、高职院校、普通中学、中职学校等各类学校学生会组织简要情况。</w:t>
      </w:r>
    </w:p>
    <w:p>
      <w:pPr>
        <w:spacing w:line="560" w:lineRule="exact"/>
        <w:ind w:firstLine="640" w:firstLineChars="200"/>
        <w:jc w:val="left"/>
        <w:rPr>
          <w:rFonts w:hint="eastAsia" w:ascii="方正黑体简体" w:eastAsia="方正黑体简体" w:cs="Times New Roman"/>
          <w:sz w:val="32"/>
          <w:szCs w:val="32"/>
          <w:lang w:val="en-US" w:eastAsia="zh-CN"/>
        </w:rPr>
      </w:pPr>
      <w:r>
        <w:rPr>
          <w:rFonts w:hint="eastAsia" w:ascii="方正黑体简体" w:eastAsia="方正黑体简体" w:cs="Times New Roman"/>
          <w:sz w:val="32"/>
          <w:szCs w:val="32"/>
          <w:lang w:val="en-US" w:eastAsia="zh-CN"/>
        </w:rPr>
        <w:t>二、地方团委责任落实基本情况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（一）研究有关重大事项和团教协作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（二）督促检查直属高校团委指导学生会工作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（三）舆情发现研判处置机制及其落实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方正楷体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（四）“我为同学做件事”主题实践活动情况</w:t>
      </w:r>
    </w:p>
    <w:p>
      <w:pPr>
        <w:spacing w:line="560" w:lineRule="exact"/>
        <w:ind w:firstLine="640" w:firstLineChars="200"/>
        <w:jc w:val="left"/>
        <w:rPr>
          <w:rFonts w:hint="eastAsia" w:ascii="方正黑体简体" w:eastAsia="方正黑体简体" w:cs="Times New Roman"/>
          <w:sz w:val="32"/>
          <w:szCs w:val="32"/>
          <w:lang w:val="en-US" w:eastAsia="zh-CN"/>
        </w:rPr>
      </w:pPr>
      <w:r>
        <w:rPr>
          <w:rFonts w:hint="eastAsia" w:ascii="方正黑体简体" w:eastAsia="方正黑体简体" w:cs="Times New Roman"/>
          <w:sz w:val="32"/>
          <w:szCs w:val="32"/>
          <w:lang w:val="en-US" w:eastAsia="zh-CN"/>
        </w:rPr>
        <w:t>三、地方学联管理责任落实基本情况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（一）高校会员团体代表大会、章程修订等重大事项请示报告制度落实情况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（二）开展会员团体履职评价和经验交流情况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（三）违规会员团体处置</w:t>
      </w:r>
    </w:p>
    <w:p>
      <w:pPr>
        <w:spacing w:line="560" w:lineRule="exact"/>
        <w:ind w:firstLine="640" w:firstLineChars="200"/>
        <w:jc w:val="left"/>
        <w:rPr>
          <w:rFonts w:hint="eastAsia" w:ascii="方正黑体简体" w:eastAsia="方正黑体简体" w:cs="Times New Roman"/>
          <w:sz w:val="32"/>
          <w:szCs w:val="32"/>
          <w:lang w:val="en-US" w:eastAsia="zh-CN"/>
        </w:rPr>
      </w:pPr>
      <w:r>
        <w:rPr>
          <w:rFonts w:hint="eastAsia" w:ascii="方正黑体简体" w:eastAsia="方正黑体简体" w:cs="Times New Roman"/>
          <w:sz w:val="32"/>
          <w:szCs w:val="32"/>
          <w:lang w:val="en-US" w:eastAsia="zh-CN"/>
        </w:rPr>
        <w:t>四、问题不足</w:t>
      </w:r>
    </w:p>
    <w:p>
      <w:pPr>
        <w:spacing w:line="560" w:lineRule="exact"/>
        <w:ind w:firstLine="640" w:firstLineChars="200"/>
        <w:jc w:val="left"/>
        <w:rPr>
          <w:rFonts w:hint="default" w:ascii="方正黑体简体" w:eastAsia="方正黑体简体" w:cs="Times New Roman"/>
          <w:sz w:val="32"/>
          <w:szCs w:val="32"/>
          <w:lang w:val="en-US" w:eastAsia="zh-CN"/>
        </w:rPr>
      </w:pPr>
      <w:r>
        <w:rPr>
          <w:rFonts w:hint="eastAsia" w:ascii="方正黑体简体" w:eastAsia="方正黑体简体" w:cs="Times New Roman"/>
          <w:sz w:val="32"/>
          <w:szCs w:val="32"/>
          <w:lang w:val="en-US" w:eastAsia="zh-CN"/>
        </w:rPr>
        <w:t>五、工作</w:t>
      </w:r>
      <w:bookmarkStart w:id="0" w:name="_GoBack"/>
      <w:bookmarkEnd w:id="0"/>
      <w:r>
        <w:rPr>
          <w:rFonts w:hint="eastAsia" w:ascii="方正黑体简体" w:eastAsia="方正黑体简体" w:cs="Times New Roman"/>
          <w:sz w:val="32"/>
          <w:szCs w:val="32"/>
          <w:lang w:val="en-US" w:eastAsia="zh-CN"/>
        </w:rPr>
        <w:t>建议</w:t>
      </w:r>
    </w:p>
    <w:p>
      <w:pPr>
        <w:spacing w:line="560" w:lineRule="exact"/>
        <w:jc w:val="left"/>
        <w:rPr>
          <w:rFonts w:hint="eastAsia" w:ascii="方正楷体简体" w:eastAsia="方正楷体简体" w:cs="Times New Roman"/>
          <w:sz w:val="32"/>
          <w:szCs w:val="32"/>
        </w:rPr>
      </w:pPr>
    </w:p>
    <w:sectPr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新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报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报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瘦金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新秀丽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舒体繁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85F1D"/>
    <w:rsid w:val="4F5A0308"/>
    <w:rsid w:val="56A85F1D"/>
    <w:rsid w:val="77C9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2021-09-15T15:07:00Z</dcterms:created>
  <dc:creator>长宏</dc:creator>
  <cp:lastModifiedBy>gqtzy</cp:lastModifiedBy>
  <dcterms:modified xsi:type="dcterms:W3CDTF">2021-09-15T19:57:19Z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2A400A3B74254D998A78E1621E4D3EB4</vt:lpwstr>
  </property>
</Properties>
</file>